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3B2A3D7" w14:paraId="1B1E88C9" wp14:textId="31F65D4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3399"/>
          <w:sz w:val="42"/>
          <w:szCs w:val="42"/>
          <w:u w:val="none"/>
          <w:lang w:val="en-US"/>
        </w:rPr>
      </w:pPr>
      <w:r w:rsidRPr="63B2A3D7" w:rsidR="7E481C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3399"/>
          <w:sz w:val="52"/>
          <w:szCs w:val="52"/>
          <w:u w:val="none"/>
          <w:lang w:val="en-US"/>
        </w:rPr>
        <w:t>D</w:t>
      </w:r>
      <w:r w:rsidRPr="63B2A3D7" w:rsidR="7E481C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3399"/>
          <w:sz w:val="42"/>
          <w:szCs w:val="42"/>
          <w:u w:val="none"/>
          <w:lang w:val="en-US"/>
        </w:rPr>
        <w:t xml:space="preserve">EBBIE </w:t>
      </w:r>
      <w:r w:rsidRPr="63B2A3D7" w:rsidR="7E481C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3399"/>
          <w:sz w:val="52"/>
          <w:szCs w:val="52"/>
          <w:u w:val="none"/>
          <w:lang w:val="en-US"/>
        </w:rPr>
        <w:t>C</w:t>
      </w:r>
      <w:r w:rsidRPr="63B2A3D7" w:rsidR="7E481C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3399"/>
          <w:sz w:val="42"/>
          <w:szCs w:val="42"/>
          <w:u w:val="none"/>
          <w:lang w:val="en-US"/>
        </w:rPr>
        <w:t xml:space="preserve">ANTWELL </w:t>
      </w:r>
    </w:p>
    <w:p xmlns:wp14="http://schemas.microsoft.com/office/word/2010/wordml" w:rsidP="6A6256DE" w14:paraId="399875B9" wp14:textId="585BF467">
      <w:pPr>
        <w:ind w:left="13" w:hanging="13"/>
      </w:pPr>
      <w:r w:rsidR="7E481CF1">
        <w:drawing>
          <wp:inline xmlns:wp14="http://schemas.microsoft.com/office/word/2010/wordprocessingDrawing" wp14:editId="49CD0787" wp14:anchorId="3CCF2861">
            <wp:extent cx="123825" cy="123825"/>
            <wp:effectExtent l="0" t="0" r="0" b="0"/>
            <wp:docPr id="946568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215db869284f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Renton, WA 98008 · </w:t>
      </w:r>
      <w:r w:rsidR="7E481CF1">
        <w:drawing>
          <wp:inline xmlns:wp14="http://schemas.microsoft.com/office/word/2010/wordprocessingDrawing" wp14:editId="1FAD692C" wp14:anchorId="33C25F4C">
            <wp:extent cx="123825" cy="123825"/>
            <wp:effectExtent l="0" t="0" r="0" b="0"/>
            <wp:docPr id="6333004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a185812bf44a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425.785.0753 · </w:t>
      </w:r>
      <w:r w:rsidR="7E481CF1">
        <w:drawing>
          <wp:inline xmlns:wp14="http://schemas.microsoft.com/office/word/2010/wordprocessingDrawing" wp14:editId="181DE8E1" wp14:anchorId="1D753517">
            <wp:extent cx="123825" cy="123825"/>
            <wp:effectExtent l="0" t="0" r="0" b="0"/>
            <wp:docPr id="13773087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eca34779304d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afb0886f587a45b4">
        <w:r w:rsidRPr="6A6256DE" w:rsidR="7E481CF1">
          <w:rPr>
            <w:rStyle w:val="Hyperlink"/>
            <w:rFonts w:ascii="Lucida Sans" w:hAnsi="Lucida Sans" w:eastAsia="Lucida Sans" w:cs="Lucida Sans"/>
            <w:b w:val="0"/>
            <w:bCs w:val="0"/>
            <w:i w:val="0"/>
            <w:iCs w:val="0"/>
            <w:strike w:val="0"/>
            <w:dstrike w:val="0"/>
            <w:noProof w:val="0"/>
            <w:sz w:val="19"/>
            <w:szCs w:val="19"/>
            <w:lang w:val="en-US"/>
          </w:rPr>
          <w:t>debbie.cantwell@gmail.com</w:t>
        </w:r>
      </w:hyperlink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 </w:t>
      </w:r>
      <w:r w:rsidR="7E481CF1">
        <w:drawing>
          <wp:inline xmlns:wp14="http://schemas.microsoft.com/office/word/2010/wordprocessingDrawing" wp14:editId="2897B219" wp14:anchorId="1F67F9CF">
            <wp:extent cx="133350" cy="133350"/>
            <wp:effectExtent l="0" t="0" r="0" b="0"/>
            <wp:docPr id="15972489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778ab8ae0494b5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debbiecantwell.com </w:t>
      </w:r>
    </w:p>
    <w:p xmlns:wp14="http://schemas.microsoft.com/office/word/2010/wordml" w:rsidP="6A6256DE" w14:paraId="2CA91092" wp14:textId="73DB6F37">
      <w:pPr>
        <w:jc w:val="center"/>
      </w:pP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>A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>WARD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>-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 xml:space="preserve">WINNING 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>C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 xml:space="preserve">ONTENT 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>C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 xml:space="preserve">REATOR </w:t>
      </w:r>
      <w:r w:rsidRPr="6A6256DE" w:rsidR="7E481CF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 xml:space="preserve">ǀ 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>C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 xml:space="preserve">OMMUNICATIONS 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>S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 xml:space="preserve">TRATEGIST </w:t>
      </w:r>
      <w:r w:rsidRPr="6A6256DE" w:rsidR="7E481CF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 xml:space="preserve">ǀ 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>B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 xml:space="preserve">RAND 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>A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 xml:space="preserve">DVOCATE </w:t>
      </w:r>
      <w:r w:rsidRPr="6A6256DE" w:rsidR="7E481CF1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Leadership, Copywriting, Editing, Advertising, Marketing, &amp; Broadcasting </w:t>
      </w:r>
    </w:p>
    <w:p xmlns:wp14="http://schemas.microsoft.com/office/word/2010/wordml" w:rsidP="6A6256DE" w14:paraId="4188D2FA" wp14:textId="5DA55CE7">
      <w:pPr>
        <w:ind w:left="2" w:hanging="2"/>
        <w:jc w:val="both"/>
      </w:pPr>
      <w:r w:rsidRPr="63B2A3D7" w:rsidR="4B4AE49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I’m passionate about w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riting</w:t>
      </w:r>
      <w:r w:rsidRPr="63B2A3D7" w:rsidR="523EBEC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, communication and language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. As a professional writer, I can easily adopt any tone </w:t>
      </w:r>
      <w:r w:rsidRPr="63B2A3D7" w:rsidR="50A2669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and switch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 between voices with ease. I’m as comfortable speaking to an employee as I am to a client or executive team member</w:t>
      </w:r>
      <w:r w:rsidRPr="63B2A3D7" w:rsidR="1712249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.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I understand the need for consistency while allowing the opportunity for freshness and originality. I can juggle multiple assignments, meet impossible deadlines, and still make it a priority to show kindness to my teammates </w:t>
      </w:r>
      <w:r w:rsidRPr="63B2A3D7" w:rsidR="56DF397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and compassion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 to those I supervise.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Fluent </w:t>
      </w:r>
      <w:r w:rsidRPr="63B2A3D7" w:rsidR="3526929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in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creating copy for collateral, direct mail, video, feature articles, web, and eCommerce in industries </w:t>
      </w:r>
      <w:r w:rsidRPr="63B2A3D7" w:rsidR="01AFDBC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including retail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, medical, technology, financial and legal. </w:t>
      </w:r>
    </w:p>
    <w:p xmlns:wp14="http://schemas.microsoft.com/office/word/2010/wordml" w14:paraId="3BCCA03D" wp14:textId="3190DB3B">
      <w:r w:rsidRPr="6A6256DE" w:rsidR="7E481CF1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Skills: </w:t>
      </w:r>
    </w:p>
    <w:p xmlns:wp14="http://schemas.microsoft.com/office/word/2010/wordml" w:rsidP="63B2A3D7" w14:paraId="7716E98B" wp14:textId="2A1E9745">
      <w:pPr>
        <w:pStyle w:val="Normal"/>
        <w:ind w:firstLine="13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</w:pP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Producing compelling, intriguing copy · Managing successful advertising campaigns · Inspiring teamwork and fostering effective work relationships ·Respecting individual work styles · Consistently meeting impossible deadlines · Editing copy to improve clarity, strategy and impact · Easily juggling multiple projects · Working fluently cross departmentally </w:t>
      </w:r>
      <w:r>
        <w:br/>
      </w:r>
      <w:r w:rsidRPr="63B2A3D7" w:rsidR="0F6F4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Collaborating with designers, marketers &amp; executives</w:t>
      </w:r>
    </w:p>
    <w:p xmlns:wp14="http://schemas.microsoft.com/office/word/2010/wordml" w:rsidP="6A6256DE" w14:paraId="3D9EE83B" wp14:textId="024B76FB">
      <w:pPr>
        <w:jc w:val="center"/>
      </w:pPr>
      <w:r w:rsidRPr="63B2A3D7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>P</w:t>
      </w:r>
      <w:r w:rsidRPr="63B2A3D7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 xml:space="preserve">ROFESSIONAL </w:t>
      </w:r>
      <w:r w:rsidRPr="63B2A3D7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>E</w:t>
      </w:r>
      <w:r w:rsidRPr="63B2A3D7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 xml:space="preserve">XPERIENCE </w:t>
      </w:r>
      <w:r w:rsidRPr="63B2A3D7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>&amp; S</w:t>
      </w:r>
      <w:r w:rsidRPr="63B2A3D7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 xml:space="preserve">ELECTED </w:t>
      </w:r>
      <w:r w:rsidRPr="63B2A3D7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>A</w:t>
      </w:r>
      <w:r w:rsidRPr="63B2A3D7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 xml:space="preserve">CCOMPLISHMENTS </w:t>
      </w:r>
    </w:p>
    <w:p xmlns:wp14="http://schemas.microsoft.com/office/word/2010/wordml" w:rsidP="63B2A3D7" w14:paraId="5A116B97" wp14:textId="6342483C">
      <w:pPr>
        <w:pStyle w:val="Normal"/>
        <w:ind w:left="14" w:hanging="14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  <w:r w:rsidRPr="63B2A3D7" w:rsidR="71DAA5D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</w:t>
      </w:r>
      <w:r w:rsidRPr="63B2A3D7" w:rsidR="71DAA5D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TD</w:t>
      </w:r>
      <w:r w:rsidRPr="63B2A3D7" w:rsidR="186A978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/</w:t>
      </w:r>
      <w:r w:rsidRPr="63B2A3D7" w:rsidR="186A978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</w:t>
      </w:r>
      <w:r w:rsidRPr="63B2A3D7" w:rsidR="1638940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IREBUYER</w:t>
      </w:r>
      <w:r w:rsidRPr="63B2A3D7" w:rsidR="186A978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.</w:t>
      </w:r>
      <w:r w:rsidRPr="63B2A3D7" w:rsidR="6B89CCB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CO</w:t>
      </w:r>
      <w:r w:rsidRPr="63B2A3D7" w:rsidR="3E9F88B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M</w:t>
      </w:r>
      <w:r w:rsidRPr="63B2A3D7" w:rsidR="186A978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/</w:t>
      </w:r>
      <w:r w:rsidRPr="63B2A3D7" w:rsidR="186A978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</w:t>
      </w:r>
      <w:r w:rsidRPr="63B2A3D7" w:rsidR="4C3DAEF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IRE</w:t>
      </w:r>
      <w:r w:rsidRPr="63B2A3D7" w:rsidR="11492A9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PROS</w:t>
      </w:r>
      <w:r w:rsidRPr="63B2A3D7" w:rsidR="4C3DAEF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.COM</w:t>
      </w:r>
      <w:r w:rsidRPr="63B2A3D7" w:rsidR="186A978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2018-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RESENT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COPY MANAGER</w:t>
      </w:r>
      <w:r>
        <w:br/>
      </w:r>
      <w:r w:rsidRPr="63B2A3D7" w:rsidR="66FA9F0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Develo</w:t>
      </w:r>
      <w:r w:rsidRPr="63B2A3D7" w:rsidR="5B478D2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p</w:t>
      </w:r>
      <w:r w:rsidRPr="63B2A3D7" w:rsidR="66FA9F0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and wr</w:t>
      </w:r>
      <w:r w:rsidRPr="63B2A3D7" w:rsidR="56B1076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i</w:t>
      </w:r>
      <w:r w:rsidRPr="63B2A3D7" w:rsidR="66FA9F0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te B2B</w:t>
      </w:r>
      <w:r w:rsidRPr="63B2A3D7" w:rsidR="19A7CDC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/</w:t>
      </w:r>
      <w:r w:rsidRPr="63B2A3D7" w:rsidR="66FA9F0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B2C copy for th</w:t>
      </w:r>
      <w:r w:rsidRPr="63B2A3D7" w:rsidR="66FA9F0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e auto industry. </w:t>
      </w:r>
      <w:r w:rsidRPr="63B2A3D7" w:rsidR="5249610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Write </w:t>
      </w:r>
      <w:r w:rsidRPr="63B2A3D7" w:rsidR="66FA9F0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emails to customers and business partners, education articles, </w:t>
      </w:r>
      <w:r w:rsidRPr="63B2A3D7" w:rsidR="7600FFA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blog articles, website UI/UX copy, and promotional copy</w:t>
      </w:r>
      <w:r w:rsidRPr="63B2A3D7" w:rsidR="2D28B32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while maintaining </w:t>
      </w:r>
      <w:r w:rsidRPr="63B2A3D7" w:rsidR="7600FFA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cross-site consistency</w:t>
      </w:r>
      <w:r w:rsidRPr="63B2A3D7" w:rsidR="033832D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and </w:t>
      </w:r>
      <w:r w:rsidRPr="63B2A3D7" w:rsidR="490A779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brand guidelines. </w:t>
      </w:r>
      <w:r w:rsidRPr="63B2A3D7" w:rsidR="158A7D1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Work cross-departmentally </w:t>
      </w:r>
      <w:r w:rsidRPr="63B2A3D7" w:rsidR="073CE15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managing multiple clients, deadlines and style guides.</w:t>
      </w:r>
      <w:r w:rsidRPr="63B2A3D7" w:rsidR="18EB3E7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Led the team in community fundraisers, employee engagement and activities.</w:t>
      </w:r>
    </w:p>
    <w:p xmlns:wp14="http://schemas.microsoft.com/office/word/2010/wordml" w:rsidP="6A6256DE" w14:paraId="53BF99E4" wp14:textId="5DCE5794">
      <w:pPr>
        <w:ind w:left="14" w:hanging="14"/>
      </w:pP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HE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INK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AISY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ROJECT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2008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-P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RESENT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F</w:t>
      </w:r>
      <w:r w:rsidRPr="63B2A3D7" w:rsidR="4078E678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OUNDER/</w:t>
      </w:r>
      <w:r w:rsidRPr="63B2A3D7" w:rsidR="4078E678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  <w:r w:rsidRPr="63B2A3D7" w:rsidR="4078E678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IRECTOR</w:t>
      </w:r>
      <w:r>
        <w:br/>
      </w:r>
      <w:r w:rsidRPr="63B2A3D7" w:rsidR="612673D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I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created a small, grass-roots non-profit that provides care and comfort to young women with breast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cancer on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a national level, supporting approximately 200+ families each year. Alone, I’m responsible for conducting fundraising, $100k per year, in addition to holding a full-time position.</w:t>
      </w:r>
      <w:r w:rsidRPr="63B2A3D7" w:rsidR="30EF828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In 2011 I was recognized as a CNN Hero, attending the awards show and becoming a CNN Hero alumnus.</w:t>
      </w:r>
    </w:p>
    <w:p xmlns:wp14="http://schemas.microsoft.com/office/word/2010/wordml" w:rsidP="6A6256DE" w14:paraId="21142231" wp14:textId="64CCF2F3">
      <w:pPr>
        <w:ind w:firstLine="6"/>
      </w:pPr>
      <w:r w:rsidRPr="63B2A3D7" w:rsidR="6C670A4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RUGSTORE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COM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/ B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EAUTY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COM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2010-2016 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OPY 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ANAGER </w:t>
      </w:r>
    </w:p>
    <w:p xmlns:wp14="http://schemas.microsoft.com/office/word/2010/wordml" w:rsidP="63B2A3D7" w14:paraId="1E7B74CD" wp14:textId="5EDC7891">
      <w:pPr>
        <w:ind w:firstLine="8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Developed and wrote creative concepts and marketing content for eCommerce. Managed a full-time team </w:t>
      </w:r>
      <w:r w:rsidRPr="63B2A3D7" w:rsidR="4D185FD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of writers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and freelancers. Supervised content for a family of websites owned by Walgreens and led a Walgreens copy team for</w:t>
      </w:r>
      <w:r w:rsidRPr="63B2A3D7" w:rsidR="611C269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universal consistency. Member of senior leadership for creative department in a role that included spearheading employee engagement and innovative ideas teams as well as day-to-day creative direction</w:t>
      </w:r>
      <w:r w:rsidRPr="63B2A3D7" w:rsidR="0AED421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.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Selected </w:t>
      </w:r>
      <w:r w:rsidRPr="63B2A3D7" w:rsidR="102CB58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as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leader of drugstore.com Foundation committee for corporate giving, 2013</w:t>
      </w:r>
      <w:r w:rsidRPr="63B2A3D7" w:rsidR="718AA1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-2016.</w:t>
      </w:r>
    </w:p>
    <w:p xmlns:wp14="http://schemas.microsoft.com/office/word/2010/wordml" w:rsidP="6A6256DE" w14:paraId="7D69109A" wp14:textId="22F49038">
      <w:pPr>
        <w:ind w:left="7" w:hanging="7"/>
      </w:pP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</w:t>
      </w: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HE</w:t>
      </w: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</w:t>
      </w: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ACKER </w:t>
      </w: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</w:t>
      </w: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ROUP </w:t>
      </w: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2008-2009 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OPYWRITER </w:t>
      </w:r>
    </w:p>
    <w:p xmlns:wp14="http://schemas.microsoft.com/office/word/2010/wordml" w:rsidP="63B2A3D7" w14:paraId="696F5498" wp14:textId="41F6E1CA">
      <w:pPr>
        <w:pStyle w:val="Normal"/>
        <w:bidi w:val="0"/>
        <w:spacing w:before="0" w:beforeAutospacing="off" w:after="160" w:afterAutospacing="off" w:line="259" w:lineRule="auto"/>
        <w:ind w:left="0" w:right="0" w:firstLine="8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Designed and authored creative concepts and marketing strategies for direct response mail and </w:t>
      </w:r>
      <w:r w:rsidRPr="63B2A3D7" w:rsidR="4D37DA2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interactive programs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for clients such as </w:t>
      </w:r>
      <w:r w:rsidRPr="63B2A3D7" w:rsidR="7688AF5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health insurance companies, AT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&amp;T, Comcast, Medicare, and Amnesty International. Wrote for B2B, </w:t>
      </w:r>
      <w:r w:rsidRPr="63B2A3D7" w:rsidR="1CEE617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customer acquisition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, and customer lifecycle management. </w:t>
      </w:r>
    </w:p>
    <w:p xmlns:wp14="http://schemas.microsoft.com/office/word/2010/wordml" w:rsidP="6A6256DE" w14:paraId="3B19C8FC" wp14:textId="62E766F4">
      <w:pPr>
        <w:ind w:firstLine="3"/>
      </w:pP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</w:t>
      </w: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DDIE </w:t>
      </w: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</w:t>
      </w: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AUER</w:t>
      </w: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I</w:t>
      </w: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NC</w:t>
      </w: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2006-2008 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ETAIL 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OPYWRITER </w:t>
      </w:r>
    </w:p>
    <w:p xmlns:wp14="http://schemas.microsoft.com/office/word/2010/wordml" w:rsidP="63B2A3D7" w14:paraId="503C800A" wp14:textId="7E9CD8C3">
      <w:pPr>
        <w:ind w:firstLine="8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Ideated and developed creative concepts for store signage, product packaging, product hang tags,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employee communications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, seasonal campaigns, store opening/closing campaigns, and loyalty program. </w:t>
      </w:r>
    </w:p>
    <w:p xmlns:wp14="http://schemas.microsoft.com/office/word/2010/wordml" w:rsidP="6A6256DE" w14:paraId="0BCF0CFF" wp14:textId="1BA253A5">
      <w:pPr>
        <w:ind w:firstLine="3"/>
      </w:pP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</w:t>
      </w: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REELANCE </w:t>
      </w: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</w:t>
      </w: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OPYWRITER</w:t>
      </w: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ONTENT 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&amp; M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ARKETING 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ONSULTANT </w:t>
      </w: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2000- 2006 </w:t>
      </w:r>
    </w:p>
    <w:p xmlns:wp14="http://schemas.microsoft.com/office/word/2010/wordml" w:rsidP="6A6256DE" w14:paraId="4AE67122" wp14:textId="434C36D0">
      <w:pPr>
        <w:ind w:firstLine="3"/>
      </w:pP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Clients included: Microsoft · Nordstrom Marketing · Nordstrom Bank · Yakima Valley Memorial Hospital ·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Central Washington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 Bridal Fair · Yakima Valley Credit Union, and Yakima Symphony Orchestra </w:t>
      </w:r>
    </w:p>
    <w:p xmlns:wp14="http://schemas.microsoft.com/office/word/2010/wordml" w14:paraId="6F7F80FB" wp14:textId="724A8D43"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ORDSTROM 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1994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-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2000</w:t>
      </w:r>
    </w:p>
    <w:p xmlns:wp14="http://schemas.microsoft.com/office/word/2010/wordml" w14:paraId="59500DD9" wp14:textId="72FC9D20"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REATIVE 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IRECTOR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</w:t>
      </w:r>
      <w:r w:rsidRPr="63B2A3D7" w:rsidR="22E94E9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</w:t>
      </w:r>
      <w:r w:rsidRPr="63B2A3D7" w:rsidR="22E94E9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ORDSTROM 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USTOMER 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OMMUNICATIONS 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(1999 – 2000) </w:t>
      </w:r>
    </w:p>
    <w:p xmlns:wp14="http://schemas.microsoft.com/office/word/2010/wordml" w:rsidP="63B2A3D7" w14:paraId="2E9DD047" wp14:textId="1B33F504">
      <w:pPr>
        <w:ind w:firstLine="4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Supervised the process of developing concepts and creating printed materials. Led a creative team and oversaw the development and production of direct mail and collateral. Managed brand standards, wrote and edited copy, developed and authored guidelines and procedures. Recruited, </w:t>
      </w:r>
      <w:r w:rsidRPr="63B2A3D7" w:rsidR="3E1EC71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hired, trained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, and supervised a staff of writers and designers. Launched a new department and recruited, developed, and managed my own creative team.  </w:t>
      </w:r>
    </w:p>
    <w:p xmlns:wp14="http://schemas.microsoft.com/office/word/2010/wordml" w14:paraId="21111684" wp14:textId="12B4CA89"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OPY 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ANAGER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</w:t>
      </w:r>
      <w:r w:rsidRPr="63B2A3D7" w:rsidR="1C91AC0A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ORDSTROM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EWSPAPER 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DVERTISING 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(1995-1999) </w:t>
      </w:r>
    </w:p>
    <w:p xmlns:wp14="http://schemas.microsoft.com/office/word/2010/wordml" w:rsidP="63B2A3D7" w14:paraId="6899FED7" wp14:textId="5BF1A6CB">
      <w:pPr>
        <w:ind w:left="1" w:hanging="1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Supervised writing team in content development for newspaper ads. Managed creative teams in development </w:t>
      </w:r>
      <w:r w:rsidRPr="63B2A3D7" w:rsidR="1D06EA5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of special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projects that included store-opening, holiday and sale campaigns. Approved, edited, and proofed copy </w:t>
      </w:r>
      <w:r w:rsidRPr="63B2A3D7" w:rsidR="13850C5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and concepts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. Supervised a staff of writers. Motivated and inspired staff through the development of continuing education programs.  ▪ Developed and wrote procedures and guidelines including corporate copy standards guide.  Collaborated with corporate attorneys and Nordstrom executives on making ideas and concepts </w:t>
      </w:r>
      <w:r w:rsidRPr="63B2A3D7" w:rsidR="744D0B9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exclusive to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Nordstrom. </w:t>
      </w:r>
    </w:p>
    <w:p xmlns:wp14="http://schemas.microsoft.com/office/word/2010/wordml" w14:paraId="6337BA56" wp14:textId="22F0CA7C"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EAD </w:t>
      </w:r>
      <w:r w:rsidRPr="63B2A3D7" w:rsidR="24CBF94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63B2A3D7" w:rsidR="24CBF94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RITER</w:t>
      </w:r>
      <w:r w:rsidRPr="63B2A3D7" w:rsidR="24CBF94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N</w:t>
      </w:r>
      <w:r w:rsidRPr="63B2A3D7" w:rsidR="24CBF94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ORDSTROM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EWSPAPER 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DVERTISING </w:t>
      </w: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(1994-1995) </w:t>
      </w:r>
    </w:p>
    <w:p xmlns:wp14="http://schemas.microsoft.com/office/word/2010/wordml" w:rsidP="63B2A3D7" w14:paraId="41DBBA03" wp14:textId="4EEC0033">
      <w:pPr>
        <w:ind w:firstLine="16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Designed and wrote creative concepts for newspaper ads, store-openings, and holiday and sale campaigns.   </w:t>
      </w:r>
    </w:p>
    <w:p xmlns:wp14="http://schemas.microsoft.com/office/word/2010/wordml" w:rsidP="6A6256DE" w14:paraId="0B2DAC55" wp14:textId="7AED42AE">
      <w:pPr>
        <w:jc w:val="center"/>
      </w:pP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>Other R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 xml:space="preserve">ELEVANT 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>E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 xml:space="preserve">XPERIENCE </w:t>
      </w:r>
    </w:p>
    <w:p xmlns:wp14="http://schemas.microsoft.com/office/word/2010/wordml" w14:paraId="3CC20D5F" wp14:textId="7191D7CC"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IGHT 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&amp; S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OUND 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NTERTAINMENT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W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RITER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/P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RODUCER  </w:t>
      </w:r>
    </w:p>
    <w:p xmlns:wp14="http://schemas.microsoft.com/office/word/2010/wordml" w:rsidP="63B2A3D7" w14:paraId="3B5E117F" wp14:textId="032C2DC2">
      <w:p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Created, researched, wrote, and edited video entertainment features. </w:t>
      </w:r>
    </w:p>
    <w:p xmlns:wp14="http://schemas.microsoft.com/office/word/2010/wordml" w14:paraId="501A14C2" wp14:textId="39C10A60"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UBLIC 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FFAIRS 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SSISTANT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KOMOR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ADIO 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&amp; T</w:t>
      </w: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ELEVISION </w:t>
      </w:r>
    </w:p>
    <w:p xmlns:wp14="http://schemas.microsoft.com/office/word/2010/wordml" w:rsidP="63B2A3D7" w14:paraId="7F79504B" wp14:textId="1D45BB3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Authored and scheduled public service announcements, planned and promoted community events and served </w:t>
      </w:r>
      <w:r w:rsidRPr="63B2A3D7" w:rsidR="236D80B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as Production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Assistant on “</w:t>
      </w:r>
      <w:r w:rsidRPr="63B2A3D7" w:rsidR="7E481CF1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Town Meeting”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and </w:t>
      </w:r>
      <w:r w:rsidRPr="63B2A3D7" w:rsidR="7E481CF1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“Front Runners”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television programs. </w:t>
      </w:r>
    </w:p>
    <w:p xmlns:wp14="http://schemas.microsoft.com/office/word/2010/wordml" w:rsidP="6A6256DE" w14:paraId="0079B54C" wp14:textId="2948A86C">
      <w:pPr>
        <w:jc w:val="center"/>
      </w:pP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>E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 xml:space="preserve">DUCATION </w:t>
      </w:r>
    </w:p>
    <w:p xmlns:wp14="http://schemas.microsoft.com/office/word/2010/wordml" w:rsidP="63B2A3D7" w14:paraId="618D9C38" wp14:textId="2713E476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BA Broadcast Journalism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, Seattle Pacific University </w:t>
      </w:r>
    </w:p>
    <w:p xmlns:wp14="http://schemas.microsoft.com/office/word/2010/wordml" w:rsidP="63B2A3D7" w14:paraId="427596B6" wp14:textId="7E65A9FD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AA Media Technology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, Bellevue Community College </w:t>
      </w:r>
    </w:p>
    <w:p xmlns:wp14="http://schemas.microsoft.com/office/word/2010/wordml" w:rsidP="6A6256DE" w14:paraId="482E5A17" wp14:textId="492EF68C">
      <w:pPr>
        <w:jc w:val="center"/>
      </w:pP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>A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 xml:space="preserve">WARDS  </w:t>
      </w:r>
    </w:p>
    <w:p xmlns:wp14="http://schemas.microsoft.com/office/word/2010/wordml" w:rsidP="6A6256DE" w14:paraId="40B96EF9" wp14:textId="26C17910">
      <w:pPr>
        <w:jc w:val="center"/>
      </w:pPr>
      <w:r w:rsidRPr="6A6256DE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CNN Hero, </w:t>
      </w:r>
      <w:r w:rsidRPr="6A6256DE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Pink Daisy Project, 2011 </w:t>
      </w:r>
    </w:p>
    <w:p xmlns:wp14="http://schemas.microsoft.com/office/word/2010/wordml" w:rsidP="6A6256DE" w14:paraId="53CB9FB0" wp14:textId="7C300E52">
      <w:pPr>
        <w:jc w:val="center"/>
      </w:pP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Retail Ad Council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,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Silver Award </w:t>
      </w:r>
    </w:p>
    <w:p xmlns:wp14="http://schemas.microsoft.com/office/word/2010/wordml" w:rsidP="6A6256DE" w14:paraId="7C970856" wp14:textId="4569A805">
      <w:pPr>
        <w:jc w:val="center"/>
      </w:pP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>C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 xml:space="preserve">OMPUTER 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24"/>
          <w:szCs w:val="24"/>
          <w:u w:val="none"/>
          <w:lang w:val="en-US"/>
        </w:rPr>
        <w:t>S</w:t>
      </w:r>
      <w:r w:rsidRPr="6A6256DE" w:rsidR="7E481CF1">
        <w:rPr>
          <w:rFonts w:ascii="Lucida Sans" w:hAnsi="Lucida Sans" w:eastAsia="Lucida Sans" w:cs="Lucida Sans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 xml:space="preserve">KILLS </w:t>
      </w:r>
    </w:p>
    <w:p xmlns:wp14="http://schemas.microsoft.com/office/word/2010/wordml" w:rsidP="63B2A3D7" w14:paraId="32A768FB" wp14:textId="257A30A2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Software: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I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nDesign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, Quark, MS Office, Jira, </w:t>
      </w:r>
      <w:proofErr w:type="spellStart"/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Sharepoint</w:t>
      </w:r>
      <w:proofErr w:type="spellEnd"/>
    </w:p>
    <w:p xmlns:wp14="http://schemas.microsoft.com/office/word/2010/wordml" w:rsidP="6A6256DE" w14:paraId="65195497" wp14:textId="2D474DE7">
      <w:pPr>
        <w:jc w:val="center"/>
      </w:pPr>
      <w:r w:rsidRPr="63B2A3D7" w:rsidR="7E481CF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Platforms: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Proficient with both Windows and Mac</w:t>
      </w:r>
    </w:p>
    <w:p xmlns:wp14="http://schemas.microsoft.com/office/word/2010/wordml" w14:paraId="1F2E0486" wp14:textId="3F6E1473"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>D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3399"/>
          <w:sz w:val="16"/>
          <w:szCs w:val="16"/>
          <w:u w:val="none"/>
          <w:lang w:val="en-US"/>
        </w:rPr>
        <w:t xml:space="preserve">EBBIE 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3399"/>
          <w:sz w:val="19"/>
          <w:szCs w:val="19"/>
          <w:u w:val="none"/>
          <w:lang w:val="en-US"/>
        </w:rPr>
        <w:t>C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3399"/>
          <w:sz w:val="16"/>
          <w:szCs w:val="16"/>
          <w:u w:val="none"/>
          <w:lang w:val="en-US"/>
        </w:rPr>
        <w:t xml:space="preserve">ANTWELL </w:t>
      </w:r>
      <w:r w:rsidR="7E481CF1">
        <w:drawing>
          <wp:inline xmlns:wp14="http://schemas.microsoft.com/office/word/2010/wordprocessingDrawing" wp14:editId="63B2A3D7" wp14:anchorId="7EB2036D">
            <wp:extent cx="123825" cy="123825"/>
            <wp:effectExtent l="0" t="0" r="0" b="0"/>
            <wp:docPr id="7927650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2ca57dbe4a4c9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3399"/>
          <w:sz w:val="16"/>
          <w:szCs w:val="16"/>
          <w:u w:val="none"/>
          <w:lang w:val="en-US"/>
        </w:rPr>
        <w:t>Renton, WA 980</w:t>
      </w:r>
      <w:r w:rsidRPr="63B2A3D7" w:rsidR="137B55A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3399"/>
          <w:sz w:val="16"/>
          <w:szCs w:val="16"/>
          <w:u w:val="none"/>
          <w:lang w:val="en-US"/>
        </w:rPr>
        <w:t>55</w:t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3399"/>
          <w:sz w:val="16"/>
          <w:szCs w:val="16"/>
          <w:u w:val="none"/>
          <w:lang w:val="en-US"/>
        </w:rPr>
        <w:t xml:space="preserve"> </w:t>
      </w:r>
      <w:r w:rsidR="7E481CF1">
        <w:drawing>
          <wp:inline xmlns:wp14="http://schemas.microsoft.com/office/word/2010/wordprocessingDrawing" wp14:editId="28452E2C" wp14:anchorId="7ACC9708">
            <wp:extent cx="123825" cy="123825"/>
            <wp:effectExtent l="0" t="0" r="0" b="0"/>
            <wp:docPr id="6345843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fa151a694d41a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3399"/>
          <w:sz w:val="16"/>
          <w:szCs w:val="16"/>
          <w:u w:val="none"/>
          <w:lang w:val="en-US"/>
        </w:rPr>
        <w:t xml:space="preserve">425.785.0753 </w:t>
      </w:r>
      <w:r w:rsidR="7E481CF1">
        <w:drawing>
          <wp:inline xmlns:wp14="http://schemas.microsoft.com/office/word/2010/wordprocessingDrawing" wp14:editId="53332818" wp14:anchorId="24C7731D">
            <wp:extent cx="123825" cy="123825"/>
            <wp:effectExtent l="0" t="0" r="0" b="0"/>
            <wp:docPr id="19878121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d7b93de140463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7fc87b4f5c414602">
        <w:r w:rsidRPr="63B2A3D7" w:rsidR="7E481CF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16"/>
            <w:szCs w:val="16"/>
            <w:lang w:val="en-US"/>
          </w:rPr>
          <w:t>debbie.cantwell@gmail.com</w:t>
        </w:r>
      </w:hyperlink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3399"/>
          <w:sz w:val="16"/>
          <w:szCs w:val="16"/>
          <w:u w:val="none"/>
          <w:lang w:val="en-US"/>
        </w:rPr>
        <w:t xml:space="preserve"> </w:t>
      </w:r>
      <w:r w:rsidR="7E481CF1">
        <w:drawing>
          <wp:inline xmlns:wp14="http://schemas.microsoft.com/office/word/2010/wordprocessingDrawing" wp14:editId="0D989FBB" wp14:anchorId="09119D40">
            <wp:extent cx="133350" cy="133350"/>
            <wp:effectExtent l="0" t="0" r="0" b="0"/>
            <wp:docPr id="14521162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6032b03a814ab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B2A3D7" w:rsidR="7E481CF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3399"/>
          <w:sz w:val="16"/>
          <w:szCs w:val="16"/>
          <w:u w:val="none"/>
          <w:lang w:val="en-US"/>
        </w:rPr>
        <w:t>debbiecantwell.com</w:t>
      </w:r>
    </w:p>
    <w:p xmlns:wp14="http://schemas.microsoft.com/office/word/2010/wordml" w:rsidP="6A6256DE" w14:paraId="2C078E63" wp14:textId="7028BC99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467FA6"/>
    <w:rsid w:val="01AFDBC4"/>
    <w:rsid w:val="02D2988F"/>
    <w:rsid w:val="033832DB"/>
    <w:rsid w:val="05F111EF"/>
    <w:rsid w:val="06D65B97"/>
    <w:rsid w:val="073CE150"/>
    <w:rsid w:val="0A65926A"/>
    <w:rsid w:val="0AED4217"/>
    <w:rsid w:val="0B30B50C"/>
    <w:rsid w:val="0F6F4867"/>
    <w:rsid w:val="102CB584"/>
    <w:rsid w:val="102EC6CC"/>
    <w:rsid w:val="11492A92"/>
    <w:rsid w:val="1366678E"/>
    <w:rsid w:val="137B55AF"/>
    <w:rsid w:val="13850C5B"/>
    <w:rsid w:val="14523CFB"/>
    <w:rsid w:val="15467FA6"/>
    <w:rsid w:val="158A7D16"/>
    <w:rsid w:val="16389408"/>
    <w:rsid w:val="17122491"/>
    <w:rsid w:val="17C8AD8E"/>
    <w:rsid w:val="186A9783"/>
    <w:rsid w:val="18EB3E74"/>
    <w:rsid w:val="19A7CDCB"/>
    <w:rsid w:val="1C4C1409"/>
    <w:rsid w:val="1C91AC0A"/>
    <w:rsid w:val="1CEE617E"/>
    <w:rsid w:val="1D06EA5A"/>
    <w:rsid w:val="22E94E9C"/>
    <w:rsid w:val="236D80BE"/>
    <w:rsid w:val="24CBF943"/>
    <w:rsid w:val="2AC66772"/>
    <w:rsid w:val="2D28B320"/>
    <w:rsid w:val="30EF828E"/>
    <w:rsid w:val="311C8099"/>
    <w:rsid w:val="3526929E"/>
    <w:rsid w:val="365F7EB0"/>
    <w:rsid w:val="3B32EFD3"/>
    <w:rsid w:val="3D285691"/>
    <w:rsid w:val="3E1EC71B"/>
    <w:rsid w:val="3E9F88B9"/>
    <w:rsid w:val="4078E678"/>
    <w:rsid w:val="40A3BF52"/>
    <w:rsid w:val="422E54DC"/>
    <w:rsid w:val="43CA253D"/>
    <w:rsid w:val="4606911A"/>
    <w:rsid w:val="490A779B"/>
    <w:rsid w:val="491B0331"/>
    <w:rsid w:val="49CD0787"/>
    <w:rsid w:val="4B4AE49D"/>
    <w:rsid w:val="4C3DAEFC"/>
    <w:rsid w:val="4D185FD9"/>
    <w:rsid w:val="4D37DA26"/>
    <w:rsid w:val="50A26695"/>
    <w:rsid w:val="523EBEC6"/>
    <w:rsid w:val="52496108"/>
    <w:rsid w:val="536E89EF"/>
    <w:rsid w:val="564EC678"/>
    <w:rsid w:val="56B1076D"/>
    <w:rsid w:val="56DF3976"/>
    <w:rsid w:val="56FEC16C"/>
    <w:rsid w:val="586FF130"/>
    <w:rsid w:val="5AD4E4E2"/>
    <w:rsid w:val="5B3DEFAE"/>
    <w:rsid w:val="5B478D28"/>
    <w:rsid w:val="5C20A9A0"/>
    <w:rsid w:val="5D872B4D"/>
    <w:rsid w:val="5FF5A8BE"/>
    <w:rsid w:val="611C2693"/>
    <w:rsid w:val="612673DF"/>
    <w:rsid w:val="63B2A3D7"/>
    <w:rsid w:val="66FA9F07"/>
    <w:rsid w:val="6A6256DE"/>
    <w:rsid w:val="6B27208E"/>
    <w:rsid w:val="6B411638"/>
    <w:rsid w:val="6B89CCB3"/>
    <w:rsid w:val="6C3797B3"/>
    <w:rsid w:val="6C3C5D10"/>
    <w:rsid w:val="6C670A41"/>
    <w:rsid w:val="6EFD4404"/>
    <w:rsid w:val="6F6BACA0"/>
    <w:rsid w:val="718AA111"/>
    <w:rsid w:val="71DAA5D9"/>
    <w:rsid w:val="72ADFC74"/>
    <w:rsid w:val="73323273"/>
    <w:rsid w:val="744D0123"/>
    <w:rsid w:val="744D0B9C"/>
    <w:rsid w:val="74CE02D4"/>
    <w:rsid w:val="7600FFA8"/>
    <w:rsid w:val="7688AF55"/>
    <w:rsid w:val="7768453A"/>
    <w:rsid w:val="7C4A2FA8"/>
    <w:rsid w:val="7E481CF1"/>
    <w:rsid w:val="7E7CD2A0"/>
    <w:rsid w:val="7F68A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7FA6"/>
  <w15:chartTrackingRefBased/>
  <w15:docId w15:val="{9AAE64E4-5648-4D03-958E-D1CBE9EDD0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3215db869284f5b" /><Relationship Type="http://schemas.openxmlformats.org/officeDocument/2006/relationships/image" Target="/media/image2.png" Id="Rd4a185812bf44aef" /><Relationship Type="http://schemas.openxmlformats.org/officeDocument/2006/relationships/image" Target="/media/image3.png" Id="R73eca34779304dd0" /><Relationship Type="http://schemas.openxmlformats.org/officeDocument/2006/relationships/hyperlink" Target="mailto:debbie.cantwell@gmail.com" TargetMode="External" Id="Rafb0886f587a45b4" /><Relationship Type="http://schemas.openxmlformats.org/officeDocument/2006/relationships/image" Target="/media/image4.png" Id="Ra778ab8ae0494b55" /><Relationship Type="http://schemas.openxmlformats.org/officeDocument/2006/relationships/image" Target="/media/image9.png" Id="R2e2ca57dbe4a4c9b" /><Relationship Type="http://schemas.openxmlformats.org/officeDocument/2006/relationships/image" Target="/media/imagea.png" Id="Rf1fa151a694d41ac" /><Relationship Type="http://schemas.openxmlformats.org/officeDocument/2006/relationships/image" Target="/media/imageb.png" Id="Rf2d7b93de1404633" /><Relationship Type="http://schemas.openxmlformats.org/officeDocument/2006/relationships/hyperlink" Target="mailto:debbie.cantwell@gmail.com" TargetMode="External" Id="R7fc87b4f5c414602" /><Relationship Type="http://schemas.openxmlformats.org/officeDocument/2006/relationships/image" Target="/media/imagec.png" Id="Rb86032b03a814a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2021-04-17T03:23:36.5783228Z</dcterms:created>
  <dcterms:modified xsi:type="dcterms:W3CDTF">2021-04-26T23:18:13.9499874Z</dcterms:modified>
  <dc:creator>Debra Cantwell</dc:creator>
  <lastModifiedBy>Debra Cantwell</lastModifiedBy>
</coreProperties>
</file>